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Avtale om arveforskudd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Gave til livsarving med avkortning etter arveloven § 75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Giver (arvelater)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Mottaker (livsarving)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Gaven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Beløp eller beskrivelse av eiendel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Verdi på gavetidspunktet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gaven gis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Nærmere beskrivelse av gaven: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Avkortning i arv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Giver bestemmer at gaven er et forskudd på arv som skal avkortes i mottakerens fremtidige arv etter arveloven § 75. Mottaker er gjort kjent med vilkåret ved inngåelsen av denne avtalen.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Gaven avkortes med verdien på gavetidspunktet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Gaven avkortes med et annet avtalt beløp (angis nedenfor)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Eventuelt avtalt avkortningsbeløp / nærmere vilkår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Øvrige livsarvinger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For å unngå tvil bør øvrige livsarvinger informeres om avkortningen.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på øvrige livsarvinger (om noen)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Øvrige vilkår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øvrige vilkår (f.eks. rente, indeksregulering, betingelser)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inngått i to eksemplarer, ett til hver part. Begge bekrefter innholdet, og mottaker bekrefter å være gjort kjent med vilkåret om avkortning.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Giver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Mottaker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Denne malen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Avtale om arveforskudd</dc:title>
  <dc:creator>esigner.no</dc:creator>
  <dc:description>Gratis mal for avtale om arveforskudd — gave til livsarving med avkortning etter arveloven § 75. Last ned, fyll ut og signer med BankID.</dc:description>
  <cp:lastModifiedBy>Un-named</cp:lastModifiedBy>
  <cp:revision>1</cp:revision>
  <dcterms:created xsi:type="dcterms:W3CDTF">2026-05-27T05:34:28.217Z</dcterms:created>
  <dcterms:modified xsi:type="dcterms:W3CDTF">2026-05-27T05:34:28.217Z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